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55633" w14:textId="77777777" w:rsidR="00CD45B1" w:rsidRPr="006C75E6" w:rsidRDefault="00CD45B1" w:rsidP="00604433">
      <w:pP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  <w:lang w:eastAsia="en-ZA"/>
        </w:rPr>
      </w:pPr>
    </w:p>
    <w:p w14:paraId="6ACDDBC2" w14:textId="5C468C49" w:rsidR="00604433" w:rsidRPr="006C75E6" w:rsidRDefault="00CA528B" w:rsidP="00604433">
      <w:pPr>
        <w:shd w:val="clear" w:color="auto" w:fill="FFFFFF"/>
        <w:jc w:val="both"/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</w:pPr>
      <w:r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 xml:space="preserve">So, the Grade 12 exam results have been released. </w:t>
      </w:r>
      <w:r w:rsidR="00F15D8D"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>And w</w:t>
      </w:r>
      <w:r w:rsidR="00CD45B1"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 xml:space="preserve">hile </w:t>
      </w:r>
      <w:r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 xml:space="preserve">many students are elated, some are not. If </w:t>
      </w:r>
      <w:r w:rsidR="00CD45B1"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>a parent feel</w:t>
      </w:r>
      <w:r w:rsid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>s</w:t>
      </w:r>
      <w:r w:rsidR="00CD45B1"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 xml:space="preserve"> disappointed when her</w:t>
      </w:r>
      <w:r w:rsidR="00CD45B1" w:rsidRPr="006C75E6">
        <w:rPr>
          <w:rFonts w:ascii="Calibri" w:hAnsi="Calibri" w:cstheme="minorHAnsi"/>
          <w:b/>
          <w:bCs/>
          <w:sz w:val="22"/>
          <w:szCs w:val="22"/>
          <w:lang w:val="en-GB"/>
        </w:rPr>
        <w:t xml:space="preserve"> child is less successful, focusing on what might have been serves little purpose. </w:t>
      </w:r>
      <w:r w:rsidR="00604433" w:rsidRPr="006C75E6">
        <w:rPr>
          <w:rFonts w:ascii="Calibri" w:eastAsia="Times New Roman" w:hAnsi="Calibri" w:cstheme="minorHAnsi"/>
          <w:b/>
          <w:bCs/>
          <w:sz w:val="22"/>
          <w:szCs w:val="22"/>
          <w:lang w:eastAsia="en-ZA"/>
        </w:rPr>
        <w:t>Of course you must not give up hope. It is not the end of the world.</w:t>
      </w:r>
    </w:p>
    <w:p w14:paraId="16A5E96A" w14:textId="77777777" w:rsidR="006C75E6" w:rsidRPr="006C75E6" w:rsidRDefault="006C75E6" w:rsidP="00604433">
      <w:pPr>
        <w:shd w:val="clear" w:color="auto" w:fill="FFFFFF"/>
        <w:jc w:val="both"/>
        <w:rPr>
          <w:rFonts w:ascii="Calibri" w:hAnsi="Calibri" w:cstheme="minorHAnsi"/>
          <w:b/>
          <w:bCs/>
          <w:sz w:val="22"/>
          <w:szCs w:val="22"/>
          <w:lang w:val="en-GB"/>
        </w:rPr>
      </w:pPr>
    </w:p>
    <w:p w14:paraId="6B18BCF7" w14:textId="4F875A74" w:rsidR="00CD45B1" w:rsidRPr="006C75E6" w:rsidRDefault="00CD45B1" w:rsidP="00604433">
      <w:pPr>
        <w:shd w:val="clear" w:color="auto" w:fill="FFFFFF"/>
        <w:jc w:val="both"/>
        <w:rPr>
          <w:rFonts w:ascii="Calibri" w:hAnsi="Calibri" w:cstheme="minorHAnsi"/>
          <w:b/>
          <w:bCs/>
          <w:sz w:val="22"/>
          <w:szCs w:val="22"/>
          <w:lang w:val="en-GB"/>
        </w:rPr>
      </w:pPr>
      <w:r w:rsidRPr="006C75E6">
        <w:rPr>
          <w:rFonts w:ascii="Calibri" w:hAnsi="Calibri" w:cstheme="minorHAnsi"/>
          <w:b/>
          <w:bCs/>
          <w:sz w:val="22"/>
          <w:szCs w:val="22"/>
          <w:lang w:val="en-GB"/>
        </w:rPr>
        <w:t>He</w:t>
      </w:r>
      <w:r w:rsidR="00E33D23" w:rsidRPr="006C75E6">
        <w:rPr>
          <w:rFonts w:ascii="Calibri" w:hAnsi="Calibri" w:cstheme="minorHAnsi"/>
          <w:b/>
          <w:bCs/>
          <w:sz w:val="22"/>
          <w:szCs w:val="22"/>
          <w:lang w:val="en-GB"/>
        </w:rPr>
        <w:t>re are a few tips.</w:t>
      </w:r>
    </w:p>
    <w:p w14:paraId="2F1632C9" w14:textId="77777777" w:rsidR="00CD45B1" w:rsidRPr="006C75E6" w:rsidRDefault="00CD45B1" w:rsidP="00CD45B1">
      <w:pPr>
        <w:shd w:val="clear" w:color="auto" w:fill="FFFFFF"/>
        <w:jc w:val="both"/>
        <w:rPr>
          <w:rFonts w:ascii="Calibri" w:hAnsi="Calibri" w:cstheme="minorHAnsi"/>
          <w:sz w:val="22"/>
          <w:szCs w:val="22"/>
          <w:lang w:val="en-GB"/>
        </w:rPr>
      </w:pPr>
    </w:p>
    <w:p w14:paraId="00D95887" w14:textId="38FA62A4" w:rsidR="00604433" w:rsidRPr="006C75E6" w:rsidRDefault="00604433" w:rsidP="00866CC8">
      <w:pPr>
        <w:pStyle w:val="ListParagraph"/>
        <w:numPr>
          <w:ilvl w:val="0"/>
          <w:numId w:val="1"/>
        </w:numPr>
        <w:jc w:val="both"/>
        <w:rPr>
          <w:rFonts w:ascii="Calibri" w:hAnsi="Calibri" w:cstheme="minorHAnsi"/>
          <w:sz w:val="22"/>
          <w:szCs w:val="22"/>
          <w:lang w:val="en-GB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 xml:space="preserve">First: Congratulate your child. She or he has had to deal with many challenges in 2020. Salute </w:t>
      </w:r>
      <w:r w:rsidR="00866CC8" w:rsidRPr="006C75E6">
        <w:rPr>
          <w:rFonts w:ascii="Calibri" w:hAnsi="Calibri" w:cstheme="minorHAnsi"/>
          <w:sz w:val="22"/>
          <w:szCs w:val="22"/>
          <w:lang w:val="en-GB"/>
        </w:rPr>
        <w:t>them</w:t>
      </w:r>
      <w:r w:rsidRPr="006C75E6">
        <w:rPr>
          <w:rFonts w:ascii="Calibri" w:hAnsi="Calibri" w:cstheme="minorHAnsi"/>
          <w:sz w:val="22"/>
          <w:szCs w:val="22"/>
          <w:lang w:val="en-GB"/>
        </w:rPr>
        <w:t xml:space="preserve"> for their resilience. And also salute yourself.</w:t>
      </w:r>
    </w:p>
    <w:p w14:paraId="01A727F5" w14:textId="235013DB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hAnsi="Calibri" w:cstheme="minorHAnsi"/>
          <w:sz w:val="22"/>
          <w:szCs w:val="22"/>
          <w:lang w:val="en-GB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>Reassure your children and communicate openly. Talk to them. Or text them. Offer them emotional support. Ask them how they feel. Carefully note their body language.</w:t>
      </w:r>
    </w:p>
    <w:p w14:paraId="04B49ACE" w14:textId="77777777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both"/>
        <w:rPr>
          <w:rFonts w:ascii="Calibri" w:hAnsi="Calibri"/>
          <w:sz w:val="22"/>
          <w:szCs w:val="22"/>
          <w:lang w:val="en-GB"/>
        </w:rPr>
      </w:pPr>
      <w:r w:rsidRPr="006C75E6">
        <w:rPr>
          <w:rFonts w:ascii="Calibri" w:hAnsi="Calibri"/>
          <w:sz w:val="22"/>
          <w:szCs w:val="22"/>
          <w:lang w:val="en-GB"/>
        </w:rPr>
        <w:t xml:space="preserve">Let them know there is a support structure in place; that you regard them as precious, and that you love them unconditionally. </w:t>
      </w:r>
    </w:p>
    <w:p w14:paraId="1FA3782D" w14:textId="22BCCDF3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hAnsi="Calibri" w:cstheme="minorHAnsi"/>
          <w:sz w:val="22"/>
          <w:szCs w:val="22"/>
          <w:lang w:val="en-GB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 xml:space="preserve">Assure your child that this has been just one exam, one transition, and give them hope. Many people </w:t>
      </w:r>
      <w:r w:rsidR="0092299A" w:rsidRPr="006C75E6">
        <w:rPr>
          <w:rFonts w:ascii="Calibri" w:hAnsi="Calibri" w:cstheme="minorHAnsi"/>
          <w:sz w:val="22"/>
          <w:szCs w:val="22"/>
          <w:lang w:val="en-GB"/>
        </w:rPr>
        <w:t xml:space="preserve">do not achieve sufficient marks for their purposes in </w:t>
      </w:r>
      <w:r w:rsidRPr="006C75E6">
        <w:rPr>
          <w:rFonts w:ascii="Calibri" w:hAnsi="Calibri" w:cstheme="minorHAnsi"/>
          <w:sz w:val="22"/>
          <w:szCs w:val="22"/>
          <w:lang w:val="en-GB"/>
        </w:rPr>
        <w:t xml:space="preserve">their Grade 12 exams but go on to be extremely successful in later life. </w:t>
      </w:r>
      <w:r w:rsidR="00F15D8D" w:rsidRPr="006C75E6">
        <w:rPr>
          <w:rFonts w:ascii="Calibri" w:hAnsi="Calibri" w:cstheme="minorHAnsi"/>
          <w:sz w:val="22"/>
          <w:szCs w:val="22"/>
          <w:lang w:val="en-GB"/>
        </w:rPr>
        <w:t xml:space="preserve">And please note that I do not use the word “fail” here … that </w:t>
      </w:r>
      <w:r w:rsidR="006C75E6">
        <w:rPr>
          <w:rFonts w:ascii="Calibri" w:hAnsi="Calibri" w:cstheme="minorHAnsi"/>
          <w:sz w:val="22"/>
          <w:szCs w:val="22"/>
          <w:lang w:val="en-GB"/>
        </w:rPr>
        <w:t xml:space="preserve">negative and meaningless term </w:t>
      </w:r>
      <w:r w:rsidR="00F15D8D" w:rsidRPr="006C75E6">
        <w:rPr>
          <w:rFonts w:ascii="Calibri" w:hAnsi="Calibri" w:cstheme="minorHAnsi"/>
          <w:sz w:val="22"/>
          <w:szCs w:val="22"/>
          <w:lang w:val="en-GB"/>
        </w:rPr>
        <w:t>word has no place in any society.</w:t>
      </w:r>
      <w:r w:rsidR="006C75E6">
        <w:rPr>
          <w:rFonts w:ascii="Calibri" w:hAnsi="Calibri" w:cstheme="minorHAnsi"/>
          <w:sz w:val="22"/>
          <w:szCs w:val="22"/>
          <w:lang w:val="en-GB"/>
        </w:rPr>
        <w:t xml:space="preserve"> Nobody has ever ‘failed’ any grade</w:t>
      </w:r>
      <w:r w:rsidR="007B5C7A">
        <w:rPr>
          <w:rFonts w:ascii="Calibri" w:hAnsi="Calibri" w:cstheme="minorHAnsi"/>
          <w:sz w:val="22"/>
          <w:szCs w:val="22"/>
          <w:lang w:val="en-GB"/>
        </w:rPr>
        <w:t xml:space="preserve"> or anything else</w:t>
      </w:r>
      <w:r w:rsidR="006C75E6">
        <w:rPr>
          <w:rFonts w:ascii="Calibri" w:hAnsi="Calibri" w:cstheme="minorHAnsi"/>
          <w:sz w:val="22"/>
          <w:szCs w:val="22"/>
          <w:lang w:val="en-GB"/>
        </w:rPr>
        <w:t>. Instead, we all achieve insufficient results from a certain perspective and in regard to a specific aim.</w:t>
      </w:r>
    </w:p>
    <w:p w14:paraId="5D46232E" w14:textId="4EBCE77F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hAnsi="Calibri" w:cstheme="minorHAnsi"/>
          <w:sz w:val="22"/>
          <w:szCs w:val="22"/>
          <w:lang w:val="en-GB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 xml:space="preserve">Talking negatively and blaming </w:t>
      </w:r>
      <w:r w:rsidR="006C75E6">
        <w:rPr>
          <w:rFonts w:ascii="Calibri" w:hAnsi="Calibri" w:cstheme="minorHAnsi"/>
          <w:sz w:val="22"/>
          <w:szCs w:val="22"/>
          <w:lang w:val="en-GB"/>
        </w:rPr>
        <w:t xml:space="preserve">learners </w:t>
      </w:r>
      <w:r w:rsidRPr="006C75E6">
        <w:rPr>
          <w:rFonts w:ascii="Calibri" w:hAnsi="Calibri" w:cstheme="minorHAnsi"/>
          <w:sz w:val="22"/>
          <w:szCs w:val="22"/>
          <w:lang w:val="en-GB"/>
        </w:rPr>
        <w:t>serve no purpose. Be positive and inspiring.</w:t>
      </w:r>
      <w:r w:rsidR="0092299A" w:rsidRPr="006C75E6">
        <w:rPr>
          <w:rFonts w:ascii="Calibri" w:hAnsi="Calibri" w:cstheme="minorHAnsi"/>
          <w:sz w:val="22"/>
          <w:szCs w:val="22"/>
          <w:lang w:val="en-GB"/>
        </w:rPr>
        <w:t xml:space="preserve"> Normalise</w:t>
      </w:r>
      <w:r w:rsidR="006C75E6">
        <w:rPr>
          <w:rFonts w:ascii="Calibri" w:hAnsi="Calibri" w:cstheme="minorHAnsi"/>
          <w:sz w:val="22"/>
          <w:szCs w:val="22"/>
          <w:lang w:val="en-GB"/>
        </w:rPr>
        <w:t xml:space="preserve"> the experience</w:t>
      </w:r>
      <w:r w:rsidR="0092299A" w:rsidRPr="006C75E6">
        <w:rPr>
          <w:rFonts w:ascii="Calibri" w:hAnsi="Calibri" w:cstheme="minorHAnsi"/>
          <w:sz w:val="22"/>
          <w:szCs w:val="22"/>
          <w:lang w:val="en-GB"/>
        </w:rPr>
        <w:t xml:space="preserve">: We </w:t>
      </w:r>
      <w:r w:rsidR="006C75E6" w:rsidRPr="006C75E6">
        <w:rPr>
          <w:rFonts w:ascii="Calibri" w:hAnsi="Calibri" w:cstheme="minorHAnsi"/>
          <w:sz w:val="22"/>
          <w:szCs w:val="22"/>
          <w:lang w:val="en-GB"/>
        </w:rPr>
        <w:t>all</w:t>
      </w:r>
      <w:r w:rsidR="0092299A" w:rsidRPr="006C75E6">
        <w:rPr>
          <w:rFonts w:ascii="Calibri" w:hAnsi="Calibri" w:cstheme="minorHAnsi"/>
          <w:sz w:val="22"/>
          <w:szCs w:val="22"/>
          <w:lang w:val="en-GB"/>
        </w:rPr>
        <w:t xml:space="preserve"> are unsuccessful from time to time. And we all move on and work hard to attain the outcomes we need.</w:t>
      </w:r>
    </w:p>
    <w:p w14:paraId="66C08B8A" w14:textId="77777777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  <w:lang w:eastAsia="en-ZA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>If your child acts out and makes you feel miserable, this should be considered ‘normal’ under the circumstances. Do not blame yourself. What has happened does not make you a bad person or a failure.</w:t>
      </w:r>
    </w:p>
    <w:p w14:paraId="03B61DFB" w14:textId="09DB2596" w:rsidR="00CD45B1" w:rsidRPr="006C75E6" w:rsidRDefault="00CD45B1" w:rsidP="00CD45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  <w:lang w:eastAsia="en-ZA"/>
        </w:rPr>
      </w:pPr>
      <w:r w:rsidRPr="006C75E6">
        <w:rPr>
          <w:rFonts w:ascii="Calibri" w:hAnsi="Calibri" w:cstheme="minorHAnsi"/>
          <w:sz w:val="22"/>
          <w:szCs w:val="22"/>
          <w:lang w:val="en-GB"/>
        </w:rPr>
        <w:t xml:space="preserve">Seek the help of an educational or counselling </w:t>
      </w:r>
      <w:r w:rsidR="006F114F" w:rsidRPr="006C75E6">
        <w:rPr>
          <w:rFonts w:ascii="Calibri" w:hAnsi="Calibri" w:cstheme="minorHAnsi"/>
          <w:sz w:val="22"/>
          <w:szCs w:val="22"/>
          <w:lang w:val="en-GB"/>
        </w:rPr>
        <w:t>psychologist if</w:t>
      </w:r>
      <w:r w:rsidRPr="006C75E6">
        <w:rPr>
          <w:rFonts w:ascii="Calibri" w:hAnsi="Calibri" w:cstheme="minorHAnsi"/>
          <w:sz w:val="22"/>
          <w:szCs w:val="22"/>
          <w:lang w:val="en-GB"/>
        </w:rPr>
        <w:t xml:space="preserve"> you fear your child is suicidal. Be concerned if</w:t>
      </w:r>
      <w:r w:rsidR="00525B97" w:rsidRPr="006C75E6">
        <w:rPr>
          <w:rFonts w:ascii="Calibri" w:hAnsi="Calibri" w:cstheme="minorHAnsi"/>
          <w:sz w:val="22"/>
          <w:szCs w:val="22"/>
          <w:lang w:val="en-GB"/>
        </w:rPr>
        <w:t xml:space="preserve">, for instance, </w:t>
      </w:r>
      <w:r w:rsidRPr="006C75E6">
        <w:rPr>
          <w:rFonts w:ascii="Calibri" w:hAnsi="Calibri" w:cstheme="minorHAnsi"/>
          <w:sz w:val="22"/>
          <w:szCs w:val="22"/>
          <w:lang w:val="en-GB"/>
        </w:rPr>
        <w:t>he or she stops talking, cuts himself or herself off from family and friends</w:t>
      </w:r>
      <w:r w:rsidR="00525B97" w:rsidRPr="006C75E6">
        <w:rPr>
          <w:rFonts w:ascii="Calibri" w:hAnsi="Calibri" w:cstheme="minorHAnsi"/>
          <w:sz w:val="22"/>
          <w:szCs w:val="22"/>
          <w:lang w:val="en-GB"/>
        </w:rPr>
        <w:t>,</w:t>
      </w:r>
      <w:r w:rsidRPr="006C75E6">
        <w:rPr>
          <w:rFonts w:ascii="Calibri" w:hAnsi="Calibri" w:cstheme="minorHAnsi"/>
          <w:sz w:val="22"/>
          <w:szCs w:val="22"/>
          <w:lang w:val="en-GB"/>
        </w:rPr>
        <w:t xml:space="preserve"> and seems depressed. Suicide in South Africa is on the increase as learners could believe that they have ‘failed’ or have let others and themselves down. </w:t>
      </w:r>
      <w:r w:rsidR="00BF55A1" w:rsidRPr="006C75E6">
        <w:rPr>
          <w:rFonts w:ascii="Calibri" w:hAnsi="Calibri" w:cstheme="minorHAnsi"/>
          <w:sz w:val="22"/>
          <w:szCs w:val="22"/>
          <w:lang w:val="en-GB"/>
        </w:rPr>
        <w:t>Consult a counsellor, p</w:t>
      </w:r>
      <w:r w:rsidRPr="006C75E6">
        <w:rPr>
          <w:rFonts w:ascii="Calibri" w:eastAsia="Times New Roman" w:hAnsi="Calibri" w:cstheme="minorHAnsi"/>
          <w:sz w:val="22"/>
          <w:szCs w:val="22"/>
          <w:lang w:eastAsia="en-ZA"/>
        </w:rPr>
        <w:t>hone the SA Depression and Anxiety Group, Life Line, or one of the suicide hotlines.</w:t>
      </w:r>
    </w:p>
    <w:p w14:paraId="7CA8C86C" w14:textId="77777777" w:rsidR="00CD45B1" w:rsidRPr="006C75E6" w:rsidRDefault="00CD45B1" w:rsidP="00CD45B1">
      <w:pPr>
        <w:shd w:val="clear" w:color="auto" w:fill="FFFFFF"/>
        <w:jc w:val="both"/>
        <w:rPr>
          <w:rFonts w:ascii="Calibri" w:eastAsia="Times New Roman" w:hAnsi="Calibri" w:cstheme="minorHAnsi"/>
          <w:bCs/>
          <w:sz w:val="22"/>
          <w:szCs w:val="22"/>
          <w:lang w:eastAsia="en-ZA"/>
        </w:rPr>
      </w:pPr>
    </w:p>
    <w:p w14:paraId="721DD7CF" w14:textId="2F7D711F" w:rsidR="00CD45B1" w:rsidRPr="006C75E6" w:rsidRDefault="00CD45B1" w:rsidP="00CD45B1">
      <w:pP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</w:rPr>
      </w:pPr>
      <w:r w:rsidRPr="006C75E6">
        <w:rPr>
          <w:rFonts w:ascii="Calibri" w:eastAsia="Times New Roman" w:hAnsi="Calibri" w:cstheme="minorHAnsi"/>
          <w:bCs/>
          <w:sz w:val="22"/>
          <w:szCs w:val="22"/>
          <w:lang w:eastAsia="en-ZA"/>
        </w:rPr>
        <w:t xml:space="preserve">For </w:t>
      </w:r>
      <w:r w:rsidR="00E33D23" w:rsidRPr="006C75E6">
        <w:rPr>
          <w:rFonts w:ascii="Calibri" w:eastAsia="Times New Roman" w:hAnsi="Calibri" w:cstheme="minorHAnsi"/>
          <w:bCs/>
          <w:sz w:val="22"/>
          <w:szCs w:val="22"/>
          <w:lang w:eastAsia="en-ZA"/>
        </w:rPr>
        <w:t>me, o</w:t>
      </w:r>
      <w:r w:rsidRPr="006C75E6">
        <w:rPr>
          <w:rFonts w:ascii="Calibri" w:eastAsia="Times New Roman" w:hAnsi="Calibri" w:cstheme="minorHAnsi"/>
          <w:sz w:val="22"/>
          <w:szCs w:val="22"/>
        </w:rPr>
        <w:t>ver time, learners</w:t>
      </w:r>
      <w:r w:rsidR="00E33D23" w:rsidRPr="006C75E6">
        <w:rPr>
          <w:rFonts w:ascii="Calibri" w:eastAsia="Times New Roman" w:hAnsi="Calibri" w:cstheme="minorHAnsi"/>
          <w:sz w:val="22"/>
          <w:szCs w:val="22"/>
        </w:rPr>
        <w:t>’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 Grade 12 subject symbols will mean </w:t>
      </w:r>
      <w:proofErr w:type="gramStart"/>
      <w:r w:rsidRPr="006C75E6">
        <w:rPr>
          <w:rFonts w:ascii="Calibri" w:eastAsia="Times New Roman" w:hAnsi="Calibri" w:cstheme="minorHAnsi"/>
          <w:sz w:val="22"/>
          <w:szCs w:val="22"/>
        </w:rPr>
        <w:t>very little</w:t>
      </w:r>
      <w:proofErr w:type="gramEnd"/>
      <w:r w:rsidRPr="006C75E6">
        <w:rPr>
          <w:rFonts w:ascii="Calibri" w:eastAsia="Times New Roman" w:hAnsi="Calibri" w:cstheme="minorHAnsi"/>
          <w:sz w:val="22"/>
          <w:szCs w:val="22"/>
        </w:rPr>
        <w:t xml:space="preserve">. </w:t>
      </w:r>
      <w:r w:rsidR="00604433" w:rsidRPr="006C75E6">
        <w:rPr>
          <w:rFonts w:ascii="Calibri" w:eastAsia="Times New Roman" w:hAnsi="Calibri" w:cstheme="minorHAnsi"/>
          <w:sz w:val="22"/>
          <w:szCs w:val="22"/>
        </w:rPr>
        <w:t xml:space="preserve">Help to clarify what </w:t>
      </w:r>
      <w:r w:rsidRPr="006C75E6">
        <w:rPr>
          <w:rFonts w:ascii="Calibri" w:eastAsia="Times New Roman" w:hAnsi="Calibri" w:cstheme="minorHAnsi"/>
          <w:sz w:val="22"/>
          <w:szCs w:val="22"/>
        </w:rPr>
        <w:t>their short-, medium-, and long-term aims are and decide why they are studying; what their end goal is.</w:t>
      </w:r>
      <w:r w:rsidR="00E33D23" w:rsidRPr="006C75E6">
        <w:rPr>
          <w:rFonts w:ascii="Calibri" w:eastAsia="Times New Roman" w:hAnsi="Calibri" w:cstheme="minorHAnsi"/>
          <w:sz w:val="22"/>
          <w:szCs w:val="22"/>
        </w:rPr>
        <w:t xml:space="preserve"> This 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surely cannot be to please </w:t>
      </w:r>
      <w:r w:rsidR="00604433" w:rsidRPr="006C75E6">
        <w:rPr>
          <w:rFonts w:ascii="Calibri" w:eastAsia="Times New Roman" w:hAnsi="Calibri" w:cstheme="minorHAnsi"/>
          <w:sz w:val="22"/>
          <w:szCs w:val="22"/>
        </w:rPr>
        <w:t xml:space="preserve">their 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 family or to outachieve (beat) others. </w:t>
      </w:r>
      <w:r w:rsidR="00E33D23" w:rsidRPr="006C75E6">
        <w:rPr>
          <w:rFonts w:ascii="Calibri" w:eastAsia="Times New Roman" w:hAnsi="Calibri" w:cstheme="minorHAnsi"/>
          <w:sz w:val="22"/>
          <w:szCs w:val="22"/>
        </w:rPr>
        <w:t xml:space="preserve">Instead, </w:t>
      </w:r>
      <w:r w:rsidR="00604433" w:rsidRPr="006C75E6">
        <w:rPr>
          <w:rFonts w:ascii="Calibri" w:eastAsia="Times New Roman" w:hAnsi="Calibri" w:cstheme="minorHAnsi"/>
          <w:sz w:val="22"/>
          <w:szCs w:val="22"/>
        </w:rPr>
        <w:t xml:space="preserve">help them </w:t>
      </w:r>
      <w:r w:rsidR="00E33D23" w:rsidRPr="006C75E6">
        <w:rPr>
          <w:rFonts w:ascii="Calibri" w:eastAsia="Times New Roman" w:hAnsi="Calibri" w:cstheme="minorHAnsi"/>
          <w:sz w:val="22"/>
          <w:szCs w:val="22"/>
        </w:rPr>
        <w:t xml:space="preserve">focus on </w:t>
      </w:r>
      <w:r w:rsidRPr="006C75E6">
        <w:rPr>
          <w:rFonts w:ascii="Calibri" w:hAnsi="Calibri"/>
          <w:sz w:val="22"/>
          <w:szCs w:val="22"/>
        </w:rPr>
        <w:t>b</w:t>
      </w:r>
      <w:r w:rsidRPr="006C75E6">
        <w:rPr>
          <w:rFonts w:ascii="Calibri" w:eastAsia="Times New Roman" w:hAnsi="Calibri" w:cstheme="minorHAnsi"/>
          <w:sz w:val="22"/>
          <w:szCs w:val="22"/>
        </w:rPr>
        <w:t>ecom</w:t>
      </w:r>
      <w:r w:rsidR="00E33D23" w:rsidRPr="006C75E6">
        <w:rPr>
          <w:rFonts w:ascii="Calibri" w:eastAsia="Times New Roman" w:hAnsi="Calibri" w:cstheme="minorHAnsi"/>
          <w:sz w:val="22"/>
          <w:szCs w:val="22"/>
        </w:rPr>
        <w:t>ing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 the best possible version of </w:t>
      </w:r>
      <w:r w:rsidR="00604433" w:rsidRPr="006C75E6">
        <w:rPr>
          <w:rFonts w:ascii="Calibri" w:eastAsia="Times New Roman" w:hAnsi="Calibri" w:cstheme="minorHAnsi"/>
          <w:sz w:val="22"/>
          <w:szCs w:val="22"/>
        </w:rPr>
        <w:t>themselves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 rather than merely trying to be ‘better’ than someone else. Competing with others serves no purpose. </w:t>
      </w:r>
    </w:p>
    <w:p w14:paraId="7DED14B6" w14:textId="72F1CC39" w:rsidR="00CD45B1" w:rsidRPr="006C75E6" w:rsidRDefault="00CD45B1" w:rsidP="00CD45B1">
      <w:pP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</w:rPr>
      </w:pPr>
    </w:p>
    <w:p w14:paraId="4134A33D" w14:textId="29867D4E" w:rsidR="00525B97" w:rsidRPr="006C75E6" w:rsidRDefault="00604433" w:rsidP="00CD45B1">
      <w:pPr>
        <w:shd w:val="clear" w:color="auto" w:fill="FFFFFF"/>
        <w:jc w:val="both"/>
        <w:rPr>
          <w:rFonts w:ascii="Calibri" w:eastAsia="Times New Roman" w:hAnsi="Calibri" w:cstheme="minorHAnsi"/>
          <w:sz w:val="22"/>
          <w:szCs w:val="22"/>
        </w:rPr>
      </w:pPr>
      <w:r w:rsidRPr="006C75E6">
        <w:rPr>
          <w:rFonts w:ascii="Calibri" w:eastAsia="Times New Roman" w:hAnsi="Calibri" w:cstheme="minorHAnsi"/>
          <w:sz w:val="22"/>
          <w:szCs w:val="22"/>
        </w:rPr>
        <w:t>Irrespective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 of how well 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your child has or has not 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achieved in </w:t>
      </w:r>
      <w:r w:rsidRPr="006C75E6">
        <w:rPr>
          <w:rFonts w:ascii="Calibri" w:eastAsia="Times New Roman" w:hAnsi="Calibri" w:cstheme="minorHAnsi"/>
          <w:sz w:val="22"/>
          <w:szCs w:val="22"/>
        </w:rPr>
        <w:t>their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 Grade 12 exams, it is </w:t>
      </w:r>
      <w:r w:rsidRPr="006C75E6">
        <w:rPr>
          <w:rFonts w:ascii="Calibri" w:eastAsia="Times New Roman" w:hAnsi="Calibri" w:cstheme="minorHAnsi"/>
          <w:sz w:val="22"/>
          <w:szCs w:val="22"/>
        </w:rPr>
        <w:t xml:space="preserve">of course 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possible to become employable, find work that will enable </w:t>
      </w:r>
      <w:r w:rsidRPr="006C75E6">
        <w:rPr>
          <w:rFonts w:ascii="Calibri" w:eastAsia="Times New Roman" w:hAnsi="Calibri" w:cstheme="minorHAnsi"/>
          <w:sz w:val="22"/>
          <w:szCs w:val="22"/>
        </w:rPr>
        <w:t>her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 to l</w:t>
      </w:r>
      <w:r w:rsidR="00BF55A1" w:rsidRPr="006C75E6">
        <w:rPr>
          <w:rFonts w:ascii="Calibri" w:eastAsia="Times New Roman" w:hAnsi="Calibri" w:cstheme="minorHAnsi"/>
          <w:sz w:val="22"/>
          <w:szCs w:val="22"/>
        </w:rPr>
        <w:t>i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ve a meaningful, purposeful, and hope-filled life in which </w:t>
      </w:r>
      <w:r w:rsidRPr="006C75E6">
        <w:rPr>
          <w:rFonts w:ascii="Calibri" w:eastAsia="Times New Roman" w:hAnsi="Calibri" w:cstheme="minorHAnsi"/>
          <w:sz w:val="22"/>
          <w:szCs w:val="22"/>
        </w:rPr>
        <w:t>she or he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 enact</w:t>
      </w:r>
      <w:r w:rsidRPr="006C75E6">
        <w:rPr>
          <w:rFonts w:ascii="Calibri" w:eastAsia="Times New Roman" w:hAnsi="Calibri" w:cstheme="minorHAnsi"/>
          <w:sz w:val="22"/>
          <w:szCs w:val="22"/>
        </w:rPr>
        <w:t>s their</w:t>
      </w:r>
      <w:r w:rsidR="00525B97" w:rsidRPr="006C75E6">
        <w:rPr>
          <w:rFonts w:ascii="Calibri" w:eastAsia="Times New Roman" w:hAnsi="Calibri" w:cstheme="minorHAnsi"/>
          <w:sz w:val="22"/>
          <w:szCs w:val="22"/>
        </w:rPr>
        <w:t xml:space="preserve"> key life themes and make substantial social contributions.</w:t>
      </w:r>
    </w:p>
    <w:p w14:paraId="4B76B3D2" w14:textId="77777777" w:rsidR="00525B97" w:rsidRPr="006C75E6" w:rsidRDefault="00525B97" w:rsidP="00CD45B1">
      <w:pPr>
        <w:jc w:val="both"/>
        <w:rPr>
          <w:rFonts w:ascii="Calibri" w:hAnsi="Calibri" w:cstheme="minorHAnsi"/>
          <w:sz w:val="22"/>
          <w:szCs w:val="22"/>
        </w:rPr>
      </w:pPr>
    </w:p>
    <w:p w14:paraId="0B407558" w14:textId="75F17732" w:rsidR="00CD45B1" w:rsidRPr="006C75E6" w:rsidRDefault="00CD45B1" w:rsidP="00CD45B1">
      <w:pPr>
        <w:jc w:val="both"/>
        <w:rPr>
          <w:rFonts w:ascii="Calibri" w:hAnsi="Calibri" w:cstheme="minorHAnsi"/>
          <w:sz w:val="22"/>
          <w:szCs w:val="22"/>
        </w:rPr>
      </w:pPr>
      <w:r w:rsidRPr="006C75E6">
        <w:rPr>
          <w:rFonts w:ascii="Calibri" w:hAnsi="Calibri" w:cstheme="minorHAnsi"/>
          <w:sz w:val="22"/>
          <w:szCs w:val="22"/>
        </w:rPr>
        <w:t xml:space="preserve">For information on bursaries, how to study as well as relax, visit </w:t>
      </w:r>
      <w:r w:rsidR="00E33D23" w:rsidRPr="006C75E6">
        <w:rPr>
          <w:rFonts w:ascii="Calibri" w:hAnsi="Calibri" w:cstheme="minorHAnsi"/>
          <w:sz w:val="22"/>
          <w:szCs w:val="22"/>
        </w:rPr>
        <w:t>my</w:t>
      </w:r>
      <w:r w:rsidRPr="006C75E6">
        <w:rPr>
          <w:rFonts w:ascii="Calibri" w:hAnsi="Calibri" w:cstheme="minorHAnsi"/>
          <w:sz w:val="22"/>
          <w:szCs w:val="22"/>
        </w:rPr>
        <w:t xml:space="preserve"> website at </w:t>
      </w:r>
      <w:hyperlink r:id="rId7" w:history="1">
        <w:r w:rsidRPr="006C75E6">
          <w:rPr>
            <w:rStyle w:val="Hyperlink"/>
            <w:rFonts w:ascii="Calibri" w:hAnsi="Calibri" w:cstheme="minorHAnsi"/>
            <w:sz w:val="22"/>
            <w:szCs w:val="22"/>
          </w:rPr>
          <w:t>www.kobusmaree.org</w:t>
        </w:r>
      </w:hyperlink>
      <w:r w:rsidRPr="006C75E6">
        <w:rPr>
          <w:rFonts w:ascii="Calibri" w:hAnsi="Calibri" w:cstheme="minorHAnsi"/>
          <w:sz w:val="22"/>
          <w:szCs w:val="22"/>
        </w:rPr>
        <w:t xml:space="preserve">. </w:t>
      </w:r>
    </w:p>
    <w:p w14:paraId="6E9DDB8C" w14:textId="77777777" w:rsidR="00135F5F" w:rsidRPr="006C75E6" w:rsidRDefault="00135F5F"/>
    <w:sectPr w:rsidR="00135F5F" w:rsidRPr="006C75E6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DBE88" w14:textId="77777777" w:rsidR="004C0A0A" w:rsidRDefault="004C0A0A" w:rsidP="0092299A">
      <w:r>
        <w:separator/>
      </w:r>
    </w:p>
  </w:endnote>
  <w:endnote w:type="continuationSeparator" w:id="0">
    <w:p w14:paraId="0ED3CA0B" w14:textId="77777777" w:rsidR="004C0A0A" w:rsidRDefault="004C0A0A" w:rsidP="0092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9893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80B0A9" w14:textId="4B5F4D4B" w:rsidR="0092299A" w:rsidRDefault="009229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252BE" w14:textId="77777777" w:rsidR="0092299A" w:rsidRDefault="00922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18F07" w14:textId="77777777" w:rsidR="004C0A0A" w:rsidRDefault="004C0A0A" w:rsidP="0092299A">
      <w:r>
        <w:separator/>
      </w:r>
    </w:p>
  </w:footnote>
  <w:footnote w:type="continuationSeparator" w:id="0">
    <w:p w14:paraId="788E60BB" w14:textId="77777777" w:rsidR="004C0A0A" w:rsidRDefault="004C0A0A" w:rsidP="00922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10AB1"/>
    <w:multiLevelType w:val="hybridMultilevel"/>
    <w:tmpl w:val="132E10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B5D5C"/>
    <w:multiLevelType w:val="hybridMultilevel"/>
    <w:tmpl w:val="E0828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B1"/>
    <w:rsid w:val="00135F5F"/>
    <w:rsid w:val="0041002B"/>
    <w:rsid w:val="004C0A0A"/>
    <w:rsid w:val="00525B97"/>
    <w:rsid w:val="005C405E"/>
    <w:rsid w:val="005D15CF"/>
    <w:rsid w:val="00602919"/>
    <w:rsid w:val="00604433"/>
    <w:rsid w:val="006C75E6"/>
    <w:rsid w:val="006F114F"/>
    <w:rsid w:val="006F3F8B"/>
    <w:rsid w:val="007B5C7A"/>
    <w:rsid w:val="007D6263"/>
    <w:rsid w:val="007F1A3E"/>
    <w:rsid w:val="00866CC8"/>
    <w:rsid w:val="0092299A"/>
    <w:rsid w:val="009976CE"/>
    <w:rsid w:val="00AA213A"/>
    <w:rsid w:val="00BF55A1"/>
    <w:rsid w:val="00C525C1"/>
    <w:rsid w:val="00CA528B"/>
    <w:rsid w:val="00CD45B1"/>
    <w:rsid w:val="00D330EC"/>
    <w:rsid w:val="00E33D23"/>
    <w:rsid w:val="00F1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60AF8B"/>
  <w15:chartTrackingRefBased/>
  <w15:docId w15:val="{D572A08D-80B2-4A36-ADD8-CFE45967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5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D45B1"/>
    <w:rPr>
      <w:u w:val="single"/>
    </w:rPr>
  </w:style>
  <w:style w:type="paragraph" w:styleId="ListParagraph">
    <w:name w:val="List Paragraph"/>
    <w:basedOn w:val="Normal"/>
    <w:uiPriority w:val="34"/>
    <w:qFormat/>
    <w:rsid w:val="00CD45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9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99A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9229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99A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busmare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Kobus Maree, Prof</dc:creator>
  <cp:keywords/>
  <dc:description/>
  <cp:lastModifiedBy>Kobus Maree</cp:lastModifiedBy>
  <cp:revision>2</cp:revision>
  <dcterms:created xsi:type="dcterms:W3CDTF">2021-02-21T10:07:00Z</dcterms:created>
  <dcterms:modified xsi:type="dcterms:W3CDTF">2021-02-21T10:07:00Z</dcterms:modified>
</cp:coreProperties>
</file>